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margin" w:tblpY="4681"/>
        <w:tblW w:w="0" w:type="auto"/>
        <w:tblLook w:val="04A0" w:firstRow="1" w:lastRow="0" w:firstColumn="1" w:lastColumn="0" w:noHBand="0" w:noVBand="1"/>
      </w:tblPr>
      <w:tblGrid>
        <w:gridCol w:w="749"/>
        <w:gridCol w:w="3780"/>
        <w:gridCol w:w="2497"/>
        <w:gridCol w:w="1032"/>
        <w:gridCol w:w="2775"/>
        <w:gridCol w:w="1816"/>
        <w:gridCol w:w="2137"/>
      </w:tblGrid>
      <w:tr w:rsidR="00DA0D35" w:rsidRPr="004748E7" w:rsidTr="0072371B">
        <w:trPr>
          <w:trHeight w:val="690"/>
        </w:trPr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№п/п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  <w:vMerge w:val="restart"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6A0B72" w:rsidRPr="00720529" w:rsidRDefault="006A0B72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  <w:vMerge w:val="restart"/>
            <w:hideMark/>
          </w:tcPr>
          <w:p w:rsidR="00720529" w:rsidRPr="00720529" w:rsidRDefault="00720529" w:rsidP="00056460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060219">
        <w:trPr>
          <w:trHeight w:val="414"/>
        </w:trPr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A0D35" w:rsidRPr="004748E7" w:rsidTr="00060219">
        <w:trPr>
          <w:trHeight w:val="675"/>
        </w:trPr>
        <w:tc>
          <w:tcPr>
            <w:tcW w:w="0" w:type="auto"/>
            <w:hideMark/>
          </w:tcPr>
          <w:p w:rsidR="00720529" w:rsidRPr="004748E7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0" w:type="auto"/>
            <w:hideMark/>
          </w:tcPr>
          <w:p w:rsidR="00720529" w:rsidRPr="00C428C1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Забор воды для прямоточной системы из р. Невы</w:t>
            </w:r>
          </w:p>
          <w:p w:rsidR="00C428C1" w:rsidRPr="00C428C1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Истощение водных объектов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720529" w:rsidRPr="004748E7" w:rsidRDefault="0072371B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0" w:type="auto"/>
            <w:hideMark/>
          </w:tcPr>
          <w:p w:rsidR="00060219" w:rsidRPr="00AA35A5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приеме химреагентов (разлив серной кислоты, силиката натрия)</w:t>
            </w:r>
          </w:p>
          <w:p w:rsidR="00C428C1" w:rsidRPr="00AA35A5" w:rsidRDefault="00C428C1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Прием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056460">
        <w:trPr>
          <w:trHeight w:val="841"/>
        </w:trPr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Авария при хранении химреагентов (разлив серной кислоты, щелочи)</w:t>
            </w:r>
          </w:p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Загрязнение воздуха и почвы химреагентами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Хранение химреагентов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ХЦ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4,8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0" w:type="auto"/>
            <w:hideMark/>
          </w:tcPr>
          <w:p w:rsidR="00AB3925" w:rsidRPr="00D342FB" w:rsidRDefault="00934DE7" w:rsidP="002725EF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допустимых концентраций нефтепродуктов в сточных водах в р. Неву</w:t>
            </w:r>
          </w:p>
        </w:tc>
        <w:tc>
          <w:tcPr>
            <w:tcW w:w="0" w:type="auto"/>
            <w:hideMark/>
          </w:tcPr>
          <w:p w:rsidR="00720529" w:rsidRPr="004748E7" w:rsidRDefault="00056460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нефтепродукта</w:t>
            </w:r>
            <w:r w:rsidR="00934DE7">
              <w:rPr>
                <w:rFonts w:ascii="Times New Roman" w:hAnsi="Times New Roman"/>
              </w:rPr>
              <w:t>ми водного объекта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7,2</w:t>
            </w:r>
          </w:p>
        </w:tc>
      </w:tr>
      <w:tr w:rsidR="00DA0D35" w:rsidRPr="004748E7" w:rsidTr="0072371B">
        <w:tc>
          <w:tcPr>
            <w:tcW w:w="0" w:type="auto"/>
            <w:hideMark/>
          </w:tcPr>
          <w:p w:rsidR="00720529" w:rsidRPr="006A0B72" w:rsidRDefault="006A0B72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0" w:type="auto"/>
            <w:hideMark/>
          </w:tcPr>
          <w:p w:rsidR="00720529" w:rsidRDefault="00934DE7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Низкая эффективность работы мазутной ловушки</w:t>
            </w:r>
          </w:p>
          <w:p w:rsidR="00AB3925" w:rsidRPr="00AB3925" w:rsidRDefault="00AB3925" w:rsidP="00056460">
            <w:pPr>
              <w:jc w:val="center"/>
              <w:rPr>
                <w:rFonts w:ascii="Times New Roman" w:hAnsi="Times New Roman"/>
                <w:lang w:val="en-US"/>
              </w:rPr>
            </w:pP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Образование</w:t>
            </w:r>
            <w:r w:rsidR="00934DE7">
              <w:rPr>
                <w:rFonts w:ascii="Times New Roman" w:hAnsi="Times New Roman"/>
              </w:rPr>
              <w:t xml:space="preserve"> нефтесодержащих</w:t>
            </w:r>
            <w:r w:rsidRPr="004748E7">
              <w:rPr>
                <w:rFonts w:ascii="Times New Roman" w:hAnsi="Times New Roman"/>
              </w:rPr>
              <w:t xml:space="preserve"> отходов</w:t>
            </w:r>
          </w:p>
        </w:tc>
        <w:tc>
          <w:tcPr>
            <w:tcW w:w="0" w:type="auto"/>
            <w:hideMark/>
          </w:tcPr>
          <w:p w:rsidR="00720529" w:rsidRPr="004748E7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Очистка нефтесодержащих стоков</w:t>
            </w:r>
          </w:p>
        </w:tc>
        <w:tc>
          <w:tcPr>
            <w:tcW w:w="0" w:type="auto"/>
            <w:hideMark/>
          </w:tcPr>
          <w:p w:rsidR="00720529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  <w:hideMark/>
          </w:tcPr>
          <w:p w:rsidR="00720529" w:rsidRDefault="00720529" w:rsidP="00056460">
            <w:pPr>
              <w:jc w:val="center"/>
              <w:rPr>
                <w:rFonts w:ascii="Times New Roman" w:hAnsi="Times New Roman"/>
              </w:rPr>
            </w:pPr>
            <w:r w:rsidRPr="004748E7">
              <w:rPr>
                <w:rFonts w:ascii="Times New Roman" w:hAnsi="Times New Roman"/>
              </w:rPr>
              <w:t>6,4</w:t>
            </w: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Default="00A93758" w:rsidP="00056460">
            <w:pPr>
              <w:jc w:val="center"/>
              <w:rPr>
                <w:rFonts w:ascii="Times New Roman" w:hAnsi="Times New Roman"/>
              </w:rPr>
            </w:pPr>
          </w:p>
          <w:p w:rsidR="00A93758" w:rsidRPr="004748E7" w:rsidRDefault="00A93758" w:rsidP="00056460">
            <w:pPr>
              <w:jc w:val="center"/>
              <w:rPr>
                <w:rFonts w:ascii="Times New Roman" w:hAnsi="Times New Roman"/>
              </w:rPr>
            </w:pPr>
          </w:p>
        </w:tc>
      </w:tr>
      <w:tr w:rsidR="00DA0D35" w:rsidRPr="004748E7" w:rsidTr="0072371B"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№п/п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Экологический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а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спект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Характер воздействия на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окружающую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среду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Период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Вид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производственного процесса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Наименование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цехов/</w:t>
            </w:r>
          </w:p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>подразделений</w:t>
            </w:r>
          </w:p>
        </w:tc>
        <w:tc>
          <w:tcPr>
            <w:tcW w:w="0" w:type="auto"/>
          </w:tcPr>
          <w:p w:rsidR="00AB3925" w:rsidRPr="00720529" w:rsidRDefault="00AB3925" w:rsidP="00AB3925">
            <w:pPr>
              <w:jc w:val="center"/>
              <w:rPr>
                <w:rFonts w:ascii="Times New Roman" w:hAnsi="Times New Roman"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i/>
                <w:sz w:val="24"/>
                <w:szCs w:val="24"/>
              </w:rPr>
              <w:t>Рейтинг</w:t>
            </w:r>
            <w:r w:rsidRPr="00720529">
              <w:rPr>
                <w:rFonts w:ascii="Times New Roman" w:hAnsi="Times New Roman"/>
                <w:i/>
                <w:sz w:val="24"/>
                <w:szCs w:val="24"/>
              </w:rPr>
              <w:t xml:space="preserve"> экологического аспекта</w:t>
            </w:r>
          </w:p>
        </w:tc>
      </w:tr>
      <w:tr w:rsidR="00DA0D35" w:rsidRPr="004748E7" w:rsidTr="0072371B">
        <w:tc>
          <w:tcPr>
            <w:tcW w:w="0" w:type="auto"/>
          </w:tcPr>
          <w:p w:rsidR="00934DE7" w:rsidRPr="00AB3925" w:rsidRDefault="00C428C1" w:rsidP="00056460">
            <w:pPr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6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Превышение концентраций</w:t>
            </w:r>
            <w:r w:rsidR="00DA0D35" w:rsidRPr="00DA0D35">
              <w:rPr>
                <w:rFonts w:ascii="Times New Roman" w:hAnsi="Times New Roman"/>
              </w:rPr>
              <w:t xml:space="preserve"> </w:t>
            </w:r>
            <w:r w:rsidR="00DA0D35">
              <w:rPr>
                <w:rFonts w:ascii="Times New Roman" w:hAnsi="Times New Roman"/>
              </w:rPr>
              <w:t>загрязняющих веществ,</w:t>
            </w:r>
            <w:r>
              <w:rPr>
                <w:rFonts w:ascii="Times New Roman" w:hAnsi="Times New Roman"/>
              </w:rPr>
              <w:t xml:space="preserve"> установленных нормативами нормативно-допустимых сбросов в р.Неву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водного объекта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934D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</w:t>
            </w:r>
          </w:p>
        </w:tc>
        <w:tc>
          <w:tcPr>
            <w:tcW w:w="0" w:type="auto"/>
          </w:tcPr>
          <w:p w:rsidR="00934DE7" w:rsidRPr="004748E7" w:rsidRDefault="00934DE7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6,4</w:t>
            </w:r>
          </w:p>
        </w:tc>
      </w:tr>
      <w:tr w:rsidR="00DA0D35" w:rsidRPr="004748E7" w:rsidTr="0072371B">
        <w:tc>
          <w:tcPr>
            <w:tcW w:w="0" w:type="auto"/>
          </w:tcPr>
          <w:p w:rsidR="000423F6" w:rsidRPr="00DA0D35" w:rsidRDefault="00DA0D35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Ввод в эксплуатацию приборов учета на сбросе сточных вод в р. Неву</w:t>
            </w:r>
          </w:p>
        </w:tc>
        <w:tc>
          <w:tcPr>
            <w:tcW w:w="0" w:type="auto"/>
          </w:tcPr>
          <w:p w:rsidR="000423F6" w:rsidRDefault="000423F6" w:rsidP="000423F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Повышение  точности учета сбрасываемых  вод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Прямоточная система технического водоснабжения</w:t>
            </w:r>
          </w:p>
        </w:tc>
        <w:tc>
          <w:tcPr>
            <w:tcW w:w="0" w:type="auto"/>
          </w:tcPr>
          <w:p w:rsidR="000423F6" w:rsidRDefault="000423F6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КТЦ, ЦТАИ</w:t>
            </w:r>
          </w:p>
        </w:tc>
        <w:tc>
          <w:tcPr>
            <w:tcW w:w="0" w:type="auto"/>
          </w:tcPr>
          <w:p w:rsidR="000423F6" w:rsidRPr="006A0B72" w:rsidRDefault="006A0B72" w:rsidP="006A0B72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DA0D35" w:rsidRPr="004748E7" w:rsidTr="0072371B">
        <w:tc>
          <w:tcPr>
            <w:tcW w:w="0" w:type="auto"/>
          </w:tcPr>
          <w:p w:rsidR="00E148A9" w:rsidRPr="00DA0D35" w:rsidRDefault="00DA0D35" w:rsidP="00D342FB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Складирование отходов вне площадок ВХО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Загрязнение почв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текущий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Обращение с отходами</w:t>
            </w:r>
          </w:p>
        </w:tc>
        <w:tc>
          <w:tcPr>
            <w:tcW w:w="0" w:type="auto"/>
          </w:tcPr>
          <w:p w:rsidR="00E148A9" w:rsidRDefault="00E148A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Предприятие в целом</w:t>
            </w:r>
          </w:p>
        </w:tc>
        <w:tc>
          <w:tcPr>
            <w:tcW w:w="0" w:type="auto"/>
          </w:tcPr>
          <w:p w:rsidR="00E148A9" w:rsidRDefault="00060219" w:rsidP="00056460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5,6</w:t>
            </w:r>
          </w:p>
        </w:tc>
      </w:tr>
    </w:tbl>
    <w:p w:rsidR="00B656E2" w:rsidRDefault="00B656E2" w:rsidP="00B656E2">
      <w:pPr>
        <w:tabs>
          <w:tab w:val="left" w:pos="1440"/>
        </w:tabs>
        <w:rPr>
          <w:lang w:val="en-US"/>
        </w:rPr>
      </w:pPr>
    </w:p>
    <w:p w:rsidR="00056460" w:rsidRDefault="00056460" w:rsidP="00B656E2">
      <w:pPr>
        <w:tabs>
          <w:tab w:val="left" w:pos="1440"/>
        </w:tabs>
        <w:rPr>
          <w:lang w:val="en-US"/>
        </w:rPr>
      </w:pPr>
    </w:p>
    <w:p w:rsidR="00056460" w:rsidRPr="00056460" w:rsidRDefault="00056460" w:rsidP="00B656E2">
      <w:pPr>
        <w:tabs>
          <w:tab w:val="left" w:pos="1440"/>
        </w:tabs>
        <w:rPr>
          <w:lang w:val="en-US"/>
        </w:rPr>
      </w:pPr>
    </w:p>
    <w:p w:rsidR="00B656E2" w:rsidRPr="00060219" w:rsidRDefault="00B656E2" w:rsidP="00B656E2">
      <w:pPr>
        <w:rPr>
          <w:rFonts w:ascii="Times New Roman" w:hAnsi="Times New Roman" w:cs="Times New Roman"/>
        </w:rPr>
      </w:pPr>
      <w:r>
        <w:t xml:space="preserve"> </w:t>
      </w:r>
      <w:r w:rsidR="00060219">
        <w:t xml:space="preserve">     </w:t>
      </w:r>
      <w:r w:rsidR="00A93758">
        <w:rPr>
          <w:rFonts w:ascii="Times New Roman" w:hAnsi="Times New Roman" w:cs="Times New Roman"/>
        </w:rPr>
        <w:t>Директор ТЭЦ-8 филиала «Невский» ОАО «ТГК-1»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</w:t>
      </w:r>
      <w:r w:rsidR="00AB506A" w:rsidRPr="00060219">
        <w:rPr>
          <w:rFonts w:ascii="Times New Roman" w:hAnsi="Times New Roman" w:cs="Times New Roman"/>
          <w:sz w:val="24"/>
          <w:szCs w:val="24"/>
        </w:rPr>
        <w:t xml:space="preserve">     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060219">
        <w:rPr>
          <w:rFonts w:ascii="Times New Roman" w:hAnsi="Times New Roman" w:cs="Times New Roman"/>
          <w:sz w:val="24"/>
          <w:szCs w:val="24"/>
        </w:rPr>
        <w:t xml:space="preserve">   </w:t>
      </w:r>
      <w:r w:rsidR="00A93758">
        <w:rPr>
          <w:rFonts w:ascii="Times New Roman" w:hAnsi="Times New Roman" w:cs="Times New Roman"/>
          <w:sz w:val="24"/>
          <w:szCs w:val="24"/>
        </w:rPr>
        <w:t>А.В. Пасека</w:t>
      </w:r>
    </w:p>
    <w:p w:rsidR="009A285F" w:rsidRDefault="00B656E2" w:rsidP="00B656E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                </w:t>
      </w:r>
    </w:p>
    <w:p w:rsidR="008D1D64" w:rsidRPr="008D1D64" w:rsidRDefault="00B656E2" w:rsidP="008D1D6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4748E7" w:rsidRPr="008D1D64" w:rsidRDefault="004748E7" w:rsidP="00B656E2">
      <w:pPr>
        <w:rPr>
          <w:rFonts w:ascii="Times New Roman" w:hAnsi="Times New Roman" w:cs="Times New Roman"/>
          <w:sz w:val="24"/>
          <w:szCs w:val="24"/>
        </w:rPr>
      </w:pPr>
    </w:p>
    <w:sectPr w:rsidR="004748E7" w:rsidRPr="008D1D64" w:rsidSect="008D1D6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2095" w:right="1134" w:bottom="850" w:left="1134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37FB" w:rsidRDefault="009237FB" w:rsidP="00C63F86">
      <w:pPr>
        <w:spacing w:after="0" w:line="240" w:lineRule="auto"/>
      </w:pPr>
      <w:r>
        <w:separator/>
      </w:r>
    </w:p>
  </w:endnote>
  <w:endnote w:type="continuationSeparator" w:id="0">
    <w:p w:rsidR="009237FB" w:rsidRDefault="009237FB" w:rsidP="00C63F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54" w:rsidRDefault="00A64354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54" w:rsidRDefault="00A64354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54" w:rsidRDefault="00A6435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37FB" w:rsidRDefault="009237FB" w:rsidP="00C63F86">
      <w:pPr>
        <w:spacing w:after="0" w:line="240" w:lineRule="auto"/>
      </w:pPr>
      <w:r>
        <w:separator/>
      </w:r>
    </w:p>
  </w:footnote>
  <w:footnote w:type="continuationSeparator" w:id="0">
    <w:p w:rsidR="009237FB" w:rsidRDefault="009237FB" w:rsidP="00C63F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54" w:rsidRDefault="00A64354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354" w:rsidRDefault="00A64354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63F86" w:rsidRDefault="00A64354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Приложение № 8</w:t>
    </w:r>
  </w:p>
  <w:p w:rsidR="00A64354" w:rsidRDefault="00A64354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к договору №___</w:t>
    </w:r>
  </w:p>
  <w:p w:rsidR="00A64354" w:rsidRDefault="00A64354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      от «___»_______20___г.</w:t>
    </w:r>
  </w:p>
  <w:p w:rsidR="00DE79BA" w:rsidRDefault="00DE79BA" w:rsidP="00A93758">
    <w:pPr>
      <w:pStyle w:val="a6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31FFE" w:rsidRDefault="00831FFE" w:rsidP="00831FFE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jc w:val="right"/>
      <w:rPr>
        <w:rFonts w:ascii="Times New Roman" w:hAnsi="Times New Roman" w:cs="Times New Roman"/>
        <w:sz w:val="24"/>
        <w:szCs w:val="24"/>
      </w:rPr>
    </w:pPr>
  </w:p>
  <w:p w:rsidR="008D1D64" w:rsidRPr="004748E7" w:rsidRDefault="008D1D64" w:rsidP="008D1D64">
    <w:pPr>
      <w:pStyle w:val="a4"/>
      <w:jc w:val="center"/>
      <w:rPr>
        <w:rFonts w:eastAsia="Times New Roman"/>
        <w:sz w:val="36"/>
        <w:szCs w:val="36"/>
      </w:rPr>
    </w:pPr>
    <w:r w:rsidRPr="004748E7">
      <w:rPr>
        <w:rFonts w:eastAsia="Times New Roman"/>
        <w:sz w:val="36"/>
        <w:szCs w:val="36"/>
      </w:rPr>
      <w:t xml:space="preserve">Реестр </w:t>
    </w:r>
    <w:r>
      <w:rPr>
        <w:rFonts w:eastAsia="Times New Roman"/>
        <w:sz w:val="36"/>
        <w:szCs w:val="36"/>
      </w:rPr>
      <w:t xml:space="preserve">существенных </w:t>
    </w:r>
    <w:r w:rsidRPr="004748E7">
      <w:rPr>
        <w:rFonts w:eastAsia="Times New Roman"/>
        <w:sz w:val="36"/>
        <w:szCs w:val="36"/>
      </w:rPr>
      <w:t>экологических аспектов Дубровской теплоэлектроцентрали                            (ТЭЦ-8 ОАО «ТГК-1»)</w:t>
    </w:r>
  </w:p>
  <w:p w:rsidR="00DE79BA" w:rsidRDefault="00DE79BA" w:rsidP="008D1D64">
    <w:pPr>
      <w:pStyle w:val="a6"/>
      <w:rPr>
        <w:rFonts w:ascii="Times New Roman" w:hAnsi="Times New Roman" w:cs="Times New Roman"/>
        <w:sz w:val="24"/>
        <w:szCs w:val="24"/>
      </w:rPr>
    </w:pPr>
  </w:p>
  <w:p w:rsidR="00DE79BA" w:rsidRDefault="00DE79BA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6A0B72" w:rsidRDefault="006A0B72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</w:p>
  <w:p w:rsidR="00A93758" w:rsidRPr="00DE79BA" w:rsidRDefault="00A93758" w:rsidP="00DE79BA">
    <w:pPr>
      <w:pStyle w:val="a6"/>
      <w:ind w:left="708"/>
      <w:jc w:val="right"/>
      <w:rPr>
        <w:rFonts w:ascii="Times New Roman" w:hAnsi="Times New Roman" w:cs="Times New Roman"/>
        <w:sz w:val="24"/>
        <w:szCs w:val="24"/>
      </w:rPr>
    </w:pPr>
    <w:bookmarkStart w:id="0" w:name="_GoBack"/>
    <w:bookmarkEnd w:id="0"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8E7"/>
    <w:rsid w:val="0000097B"/>
    <w:rsid w:val="00021C25"/>
    <w:rsid w:val="0002752E"/>
    <w:rsid w:val="000423F6"/>
    <w:rsid w:val="00056460"/>
    <w:rsid w:val="00060219"/>
    <w:rsid w:val="00182BBA"/>
    <w:rsid w:val="002725EF"/>
    <w:rsid w:val="00462AC4"/>
    <w:rsid w:val="004748E7"/>
    <w:rsid w:val="004B46FF"/>
    <w:rsid w:val="004C0C89"/>
    <w:rsid w:val="004D7607"/>
    <w:rsid w:val="00676420"/>
    <w:rsid w:val="006A0B72"/>
    <w:rsid w:val="00720529"/>
    <w:rsid w:val="0072371B"/>
    <w:rsid w:val="007B25C5"/>
    <w:rsid w:val="00831FFE"/>
    <w:rsid w:val="00841E27"/>
    <w:rsid w:val="00873DA2"/>
    <w:rsid w:val="008C5A37"/>
    <w:rsid w:val="008D1D64"/>
    <w:rsid w:val="009237FB"/>
    <w:rsid w:val="00934DE7"/>
    <w:rsid w:val="009A285F"/>
    <w:rsid w:val="00A55FEE"/>
    <w:rsid w:val="00A64354"/>
    <w:rsid w:val="00A93758"/>
    <w:rsid w:val="00AA1A12"/>
    <w:rsid w:val="00AA35A5"/>
    <w:rsid w:val="00AB3925"/>
    <w:rsid w:val="00AB506A"/>
    <w:rsid w:val="00B540F4"/>
    <w:rsid w:val="00B656E2"/>
    <w:rsid w:val="00BE4BB9"/>
    <w:rsid w:val="00C428C1"/>
    <w:rsid w:val="00C51617"/>
    <w:rsid w:val="00C63F86"/>
    <w:rsid w:val="00C816C9"/>
    <w:rsid w:val="00D342FB"/>
    <w:rsid w:val="00D670D5"/>
    <w:rsid w:val="00DA0D35"/>
    <w:rsid w:val="00DE79BA"/>
    <w:rsid w:val="00E148A9"/>
    <w:rsid w:val="00E34445"/>
    <w:rsid w:val="00E34D4E"/>
    <w:rsid w:val="00E9397F"/>
    <w:rsid w:val="00FC33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748E7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next w:val="a"/>
    <w:link w:val="a5"/>
    <w:uiPriority w:val="10"/>
    <w:qFormat/>
    <w:rsid w:val="004748E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4748E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header"/>
    <w:basedOn w:val="a"/>
    <w:link w:val="a7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3F86"/>
  </w:style>
  <w:style w:type="paragraph" w:styleId="a8">
    <w:name w:val="footer"/>
    <w:basedOn w:val="a"/>
    <w:link w:val="a9"/>
    <w:uiPriority w:val="99"/>
    <w:unhideWhenUsed/>
    <w:rsid w:val="00C63F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3F86"/>
  </w:style>
  <w:style w:type="table" w:styleId="aa">
    <w:name w:val="Light Shading"/>
    <w:basedOn w:val="a1"/>
    <w:uiPriority w:val="60"/>
    <w:rsid w:val="00720529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ab">
    <w:name w:val="Balloon Text"/>
    <w:basedOn w:val="a"/>
    <w:link w:val="ac"/>
    <w:uiPriority w:val="99"/>
    <w:semiHidden/>
    <w:unhideWhenUsed/>
    <w:rsid w:val="00B54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54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5058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468329-B85C-4F4E-B960-8543D2F150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275</Words>
  <Characters>1569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JSC TGC-1</Company>
  <LinksUpToDate>false</LinksUpToDate>
  <CharactersWithSpaces>1841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lomakova</dc:creator>
  <cp:lastModifiedBy>Сидоренкова Алена Сергеевна</cp:lastModifiedBy>
  <cp:revision>5</cp:revision>
  <cp:lastPrinted>2013-06-25T04:37:00Z</cp:lastPrinted>
  <dcterms:created xsi:type="dcterms:W3CDTF">2013-06-25T04:34:00Z</dcterms:created>
  <dcterms:modified xsi:type="dcterms:W3CDTF">2013-10-22T10:46:00Z</dcterms:modified>
</cp:coreProperties>
</file>